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E288E" w14:textId="77777777" w:rsidR="000B46D8" w:rsidRPr="00725EE2" w:rsidRDefault="0005074A">
      <w:pPr>
        <w:rPr>
          <w:b/>
        </w:rPr>
      </w:pPr>
      <w:r w:rsidRPr="00725EE2">
        <w:rPr>
          <w:b/>
        </w:rPr>
        <w:t>Een nieuwe kijk op Barcelona</w:t>
      </w:r>
    </w:p>
    <w:p w14:paraId="2126AADA" w14:textId="77777777" w:rsidR="0005074A" w:rsidRDefault="0005074A">
      <w:r>
        <w:t>Was ik al vaak in Barcelona geweest? Ja, heel vaak. Vanuit huis zijn wij echte fans van Spanje en dan kom je al snel op Barcelona uit. En ook in mijn studententijd was het een populaire bestemming. Je kan er goedkoop naar toe vliegen en je hebt daar werkelijk alles bij de hand: zon, zee, strand, maar ook een bruisend nachtleven en prachtige musea en parken. Verder ben ik er verschillende keren als Ajax- of voetbalsupporter op bezoek geweest en heb ik zelfs een keer een week in Barcelona gezeten in het kader van een hardloopvakantie. De kant van Barcelona die ik tijdens dit bezoek leerde kennen was mij echter volledig onbekend.</w:t>
      </w:r>
    </w:p>
    <w:p w14:paraId="637529CF" w14:textId="77777777" w:rsidR="0005074A" w:rsidRDefault="0005074A"/>
    <w:p w14:paraId="20D1E861" w14:textId="77777777" w:rsidR="00725EE2" w:rsidRDefault="0005074A">
      <w:r>
        <w:t xml:space="preserve">Het bezoek in het kader van URBACT bracht ons ook wel bij de rafelranden van de stad. </w:t>
      </w:r>
      <w:r w:rsidR="007E255D">
        <w:t xml:space="preserve">Maar wat mij betreft wel hele bijzondere rafelranden. </w:t>
      </w:r>
      <w:r w:rsidR="00725EE2">
        <w:t xml:space="preserve">Twee plekken zijn mij daarbij het meest bijgebleven. Dat is in de eerste plaats het startpunt van het bezoek. Dat was in </w:t>
      </w:r>
      <w:r w:rsidR="007E255D">
        <w:t xml:space="preserve">een </w:t>
      </w:r>
      <w:r>
        <w:t xml:space="preserve">leegstaand theater dat nu door </w:t>
      </w:r>
      <w:r w:rsidR="007E255D">
        <w:t xml:space="preserve">en voor </w:t>
      </w:r>
      <w:r>
        <w:t>de buurt werd gebruikt</w:t>
      </w:r>
      <w:r w:rsidR="007E255D">
        <w:t xml:space="preserve"> en waar heel veel mensen werk hadden gevonden. Een kleurrijke plek waar een hele goede en relaxte sfeer hing en die duidelijk veel energie voor de wijk bracht. </w:t>
      </w:r>
      <w:r w:rsidR="00725EE2">
        <w:t xml:space="preserve">De taxichauffeur die mij van het vliegveld naar het theater bracht wist het bijvoorbeeld absoluut niet te vinden, maar de buurtbewoner die hij ernaar vroeg begon meteen vrolijk te lachen en stuurde ons zo de juiste kant op. Terwijl het gebouw </w:t>
      </w:r>
      <w:proofErr w:type="gramStart"/>
      <w:r w:rsidR="00725EE2">
        <w:t>van buiten af</w:t>
      </w:r>
      <w:proofErr w:type="gramEnd"/>
      <w:r w:rsidR="00725EE2">
        <w:t xml:space="preserve"> toch vooral naadloos leek aan te sluiten op de rest van de grijze betonnen omgeving.</w:t>
      </w:r>
    </w:p>
    <w:p w14:paraId="2FCCA695" w14:textId="77777777" w:rsidR="00725EE2" w:rsidRDefault="00725EE2"/>
    <w:p w14:paraId="591F77B2" w14:textId="77777777" w:rsidR="003C3D93" w:rsidRDefault="00725EE2">
      <w:proofErr w:type="gramStart"/>
      <w:r>
        <w:t>Het meeste indruk</w:t>
      </w:r>
      <w:proofErr w:type="gramEnd"/>
      <w:r>
        <w:t xml:space="preserve"> maakte echter </w:t>
      </w:r>
      <w:r w:rsidR="007E255D">
        <w:t>een oud fabrieksterrein dat door een woongemeenschap in gebruik was genomen en waar ze</w:t>
      </w:r>
      <w:r w:rsidR="0005074A">
        <w:t xml:space="preserve"> zelfs </w:t>
      </w:r>
      <w:r w:rsidR="007E255D">
        <w:t xml:space="preserve">voor </w:t>
      </w:r>
      <w:r w:rsidR="0005074A">
        <w:t xml:space="preserve">een eigen supermarkt, een eigen bierbrouwerij en een eigen school </w:t>
      </w:r>
      <w:r w:rsidR="007E255D">
        <w:t>hadden gezorgd</w:t>
      </w:r>
      <w:r>
        <w:t xml:space="preserve">. Wat een onvergetelijke plek! </w:t>
      </w:r>
      <w:r w:rsidR="003C3D93">
        <w:t xml:space="preserve">Werkelijk elke centimeter van het terrein werd omarmd en gekoesterd en de bewoners straalden dat ook allemaal uit. Bovendien hadden ze niet alleen veel liefde voor hun eigen plek, maar ook voor de wijk en de mensen </w:t>
      </w:r>
      <w:proofErr w:type="gramStart"/>
      <w:r w:rsidR="003C3D93">
        <w:t>erom heen</w:t>
      </w:r>
      <w:proofErr w:type="gramEnd"/>
      <w:r w:rsidR="003C3D93">
        <w:t xml:space="preserve">. Echt heel bijzonder om die passie en energie te zien. Ik denk dat dat voor mij ook wel het meest leerzaam was aan dit bezoek. Om te zien wat mensen met passie en overtuiging tot stand kunnen brengen. Ondanks alle tegenslagen of obstakels die zij </w:t>
      </w:r>
      <w:proofErr w:type="gramStart"/>
      <w:r w:rsidR="003C3D93">
        <w:t>tegen komen</w:t>
      </w:r>
      <w:proofErr w:type="gramEnd"/>
      <w:r w:rsidR="003C3D93">
        <w:t>.</w:t>
      </w:r>
    </w:p>
    <w:p w14:paraId="273FD224" w14:textId="77777777" w:rsidR="003C3D93" w:rsidRDefault="003C3D93"/>
    <w:p w14:paraId="566D66D3" w14:textId="77777777" w:rsidR="0005074A" w:rsidRDefault="006C6F0B">
      <w:r>
        <w:t>Dat is uiteindelijk ook vooral wat ik mee heb genomen naar Amsterdam. De overheid moet de passie en energie van dit soort bewoners omarmen en koesteren zoals deze bewoners de stad omarmen en koesteren. Dat zorgt namelijk niet alleen voor werk en een plek om te wonen, maar brengt ook gemeenschapszin en maakt dat mensen voor elkaar een stapje extra willen doen. En dat is voor een samenleving essentieel.</w:t>
      </w:r>
      <w:r w:rsidR="0005074A">
        <w:t xml:space="preserve"> </w:t>
      </w:r>
    </w:p>
    <w:sectPr w:rsidR="0005074A" w:rsidSect="00177A29">
      <w:pgSz w:w="11906" w:h="16838"/>
      <w:pgMar w:top="1440" w:right="1644" w:bottom="1440" w:left="175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506EC"/>
    <w:multiLevelType w:val="multilevel"/>
    <w:tmpl w:val="F84E5062"/>
    <w:lvl w:ilvl="0">
      <w:start w:val="1"/>
      <w:numFmt w:val="bullet"/>
      <w:pStyle w:val="Opsommingbullet"/>
      <w:lvlText w:val=""/>
      <w:lvlJc w:val="left"/>
      <w:pPr>
        <w:tabs>
          <w:tab w:val="num" w:pos="227"/>
        </w:tabs>
        <w:ind w:left="227" w:hanging="227"/>
      </w:pPr>
      <w:rPr>
        <w:rFonts w:ascii="Wingdings" w:hAnsi="Wingdings" w:hint="default"/>
        <w:b w:val="0"/>
        <w:i w:val="0"/>
        <w:sz w:val="14"/>
      </w:rPr>
    </w:lvl>
    <w:lvl w:ilvl="1">
      <w:start w:val="1"/>
      <w:numFmt w:val="none"/>
      <w:lvlText w:val="-"/>
      <w:lvlJc w:val="left"/>
      <w:pPr>
        <w:tabs>
          <w:tab w:val="num" w:pos="454"/>
        </w:tabs>
        <w:ind w:left="454" w:hanging="227"/>
      </w:pPr>
      <w:rPr>
        <w:rFonts w:hint="default"/>
        <w:b w:val="0"/>
        <w:i w:val="0"/>
        <w:sz w:val="21"/>
      </w:rPr>
    </w:lvl>
    <w:lvl w:ilvl="2">
      <w:start w:val="1"/>
      <w:numFmt w:val="none"/>
      <w:lvlText w:val=""/>
      <w:lvlJc w:val="left"/>
      <w:pPr>
        <w:tabs>
          <w:tab w:val="num" w:pos="680"/>
        </w:tabs>
        <w:ind w:left="680" w:hanging="226"/>
      </w:pPr>
      <w:rPr>
        <w:rFonts w:hint="default"/>
      </w:rPr>
    </w:lvl>
    <w:lvl w:ilvl="3">
      <w:start w:val="1"/>
      <w:numFmt w:val="none"/>
      <w:lvlText w:val=""/>
      <w:lvlJc w:val="left"/>
      <w:pPr>
        <w:tabs>
          <w:tab w:val="num" w:pos="907"/>
        </w:tabs>
        <w:ind w:left="907" w:hanging="227"/>
      </w:pPr>
      <w:rPr>
        <w:rFonts w:hint="default"/>
      </w:rPr>
    </w:lvl>
    <w:lvl w:ilvl="4">
      <w:start w:val="1"/>
      <w:numFmt w:val="none"/>
      <w:lvlText w:val=""/>
      <w:lvlJc w:val="left"/>
      <w:pPr>
        <w:tabs>
          <w:tab w:val="num" w:pos="1134"/>
        </w:tabs>
        <w:ind w:left="1134" w:hanging="227"/>
      </w:pPr>
      <w:rPr>
        <w:rFonts w:hint="default"/>
      </w:rPr>
    </w:lvl>
    <w:lvl w:ilvl="5">
      <w:start w:val="1"/>
      <w:numFmt w:val="none"/>
      <w:lvlText w:val=""/>
      <w:lvlJc w:val="left"/>
      <w:pPr>
        <w:tabs>
          <w:tab w:val="num" w:pos="1361"/>
        </w:tabs>
        <w:ind w:left="1361" w:hanging="227"/>
      </w:pPr>
      <w:rPr>
        <w:rFonts w:hint="default"/>
      </w:rPr>
    </w:lvl>
    <w:lvl w:ilvl="6">
      <w:start w:val="1"/>
      <w:numFmt w:val="none"/>
      <w:lvlText w:val=""/>
      <w:lvlJc w:val="left"/>
      <w:pPr>
        <w:tabs>
          <w:tab w:val="num" w:pos="1588"/>
        </w:tabs>
        <w:ind w:left="1588" w:hanging="227"/>
      </w:pPr>
      <w:rPr>
        <w:rFonts w:hint="default"/>
      </w:rPr>
    </w:lvl>
    <w:lvl w:ilvl="7">
      <w:start w:val="1"/>
      <w:numFmt w:val="none"/>
      <w:lvlText w:val=""/>
      <w:lvlJc w:val="left"/>
      <w:pPr>
        <w:tabs>
          <w:tab w:val="num" w:pos="1814"/>
        </w:tabs>
        <w:ind w:left="1814" w:hanging="226"/>
      </w:pPr>
      <w:rPr>
        <w:rFonts w:hint="default"/>
      </w:rPr>
    </w:lvl>
    <w:lvl w:ilvl="8">
      <w:start w:val="1"/>
      <w:numFmt w:val="none"/>
      <w:lvlText w:val=""/>
      <w:lvlJc w:val="left"/>
      <w:pPr>
        <w:tabs>
          <w:tab w:val="num" w:pos="2041"/>
        </w:tabs>
        <w:ind w:left="2041" w:hanging="227"/>
      </w:pPr>
      <w:rPr>
        <w:rFonts w:hint="default"/>
      </w:rPr>
    </w:lvl>
  </w:abstractNum>
  <w:abstractNum w:abstractNumId="1" w15:restartNumberingAfterBreak="0">
    <w:nsid w:val="4A7701C4"/>
    <w:multiLevelType w:val="multilevel"/>
    <w:tmpl w:val="0664917E"/>
    <w:lvl w:ilvl="0">
      <w:start w:val="1"/>
      <w:numFmt w:val="decimal"/>
      <w:pStyle w:val="Opsommingcijfer"/>
      <w:lvlText w:val="%1"/>
      <w:lvlJc w:val="left"/>
      <w:pPr>
        <w:tabs>
          <w:tab w:val="num" w:pos="227"/>
        </w:tabs>
        <w:ind w:left="227" w:hanging="227"/>
      </w:pPr>
      <w:rPr>
        <w:rFonts w:hint="default"/>
        <w:b w:val="0"/>
        <w:i w:val="0"/>
        <w:sz w:val="21"/>
      </w:rPr>
    </w:lvl>
    <w:lvl w:ilvl="1">
      <w:start w:val="1"/>
      <w:numFmt w:val="none"/>
      <w:lvlText w:val="-"/>
      <w:lvlJc w:val="left"/>
      <w:pPr>
        <w:tabs>
          <w:tab w:val="num" w:pos="454"/>
        </w:tabs>
        <w:ind w:left="454" w:hanging="227"/>
      </w:pPr>
      <w:rPr>
        <w:rFonts w:hint="default"/>
        <w:b w:val="0"/>
        <w:i w:val="0"/>
        <w:sz w:val="21"/>
      </w:rPr>
    </w:lvl>
    <w:lvl w:ilvl="2">
      <w:start w:val="1"/>
      <w:numFmt w:val="none"/>
      <w:lvlText w:val=""/>
      <w:lvlJc w:val="left"/>
      <w:pPr>
        <w:tabs>
          <w:tab w:val="num" w:pos="680"/>
        </w:tabs>
        <w:ind w:left="680" w:hanging="226"/>
      </w:pPr>
      <w:rPr>
        <w:rFonts w:hint="default"/>
      </w:rPr>
    </w:lvl>
    <w:lvl w:ilvl="3">
      <w:start w:val="1"/>
      <w:numFmt w:val="none"/>
      <w:lvlText w:val=""/>
      <w:lvlJc w:val="left"/>
      <w:pPr>
        <w:tabs>
          <w:tab w:val="num" w:pos="907"/>
        </w:tabs>
        <w:ind w:left="907" w:hanging="227"/>
      </w:pPr>
      <w:rPr>
        <w:rFonts w:hint="default"/>
      </w:rPr>
    </w:lvl>
    <w:lvl w:ilvl="4">
      <w:start w:val="1"/>
      <w:numFmt w:val="none"/>
      <w:lvlText w:val=""/>
      <w:lvlJc w:val="left"/>
      <w:pPr>
        <w:tabs>
          <w:tab w:val="num" w:pos="1134"/>
        </w:tabs>
        <w:ind w:left="1134" w:hanging="227"/>
      </w:pPr>
      <w:rPr>
        <w:rFonts w:hint="default"/>
      </w:rPr>
    </w:lvl>
    <w:lvl w:ilvl="5">
      <w:start w:val="1"/>
      <w:numFmt w:val="none"/>
      <w:lvlText w:val=""/>
      <w:lvlJc w:val="left"/>
      <w:pPr>
        <w:tabs>
          <w:tab w:val="num" w:pos="1361"/>
        </w:tabs>
        <w:ind w:left="1361" w:hanging="227"/>
      </w:pPr>
      <w:rPr>
        <w:rFonts w:hint="default"/>
      </w:rPr>
    </w:lvl>
    <w:lvl w:ilvl="6">
      <w:start w:val="1"/>
      <w:numFmt w:val="none"/>
      <w:lvlText w:val=""/>
      <w:lvlJc w:val="left"/>
      <w:pPr>
        <w:tabs>
          <w:tab w:val="num" w:pos="1588"/>
        </w:tabs>
        <w:ind w:left="1588" w:hanging="227"/>
      </w:pPr>
      <w:rPr>
        <w:rFonts w:hint="default"/>
      </w:rPr>
    </w:lvl>
    <w:lvl w:ilvl="7">
      <w:start w:val="1"/>
      <w:numFmt w:val="none"/>
      <w:lvlText w:val=""/>
      <w:lvlJc w:val="left"/>
      <w:pPr>
        <w:tabs>
          <w:tab w:val="num" w:pos="1814"/>
        </w:tabs>
        <w:ind w:left="1814" w:hanging="226"/>
      </w:pPr>
      <w:rPr>
        <w:rFonts w:hint="default"/>
      </w:rPr>
    </w:lvl>
    <w:lvl w:ilvl="8">
      <w:start w:val="1"/>
      <w:numFmt w:val="none"/>
      <w:lvlText w:val=""/>
      <w:lvlJc w:val="left"/>
      <w:pPr>
        <w:tabs>
          <w:tab w:val="num" w:pos="2041"/>
        </w:tabs>
        <w:ind w:left="2041" w:hanging="227"/>
      </w:pPr>
      <w:rPr>
        <w:rFonts w:hint="default"/>
      </w:rPr>
    </w:lvl>
  </w:abstractNum>
  <w:abstractNum w:abstractNumId="2" w15:restartNumberingAfterBreak="0">
    <w:nsid w:val="5FC55EEE"/>
    <w:multiLevelType w:val="multilevel"/>
    <w:tmpl w:val="A5C63D7C"/>
    <w:lvl w:ilvl="0">
      <w:start w:val="1"/>
      <w:numFmt w:val="decimal"/>
      <w:lvlText w:val="%1"/>
      <w:lvlJc w:val="left"/>
      <w:pPr>
        <w:tabs>
          <w:tab w:val="num" w:pos="227"/>
        </w:tabs>
        <w:ind w:left="227" w:hanging="227"/>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6E557915"/>
    <w:multiLevelType w:val="hybridMultilevel"/>
    <w:tmpl w:val="32CC0740"/>
    <w:lvl w:ilvl="0" w:tplc="717E667A">
      <w:start w:val="1"/>
      <w:numFmt w:val="decimal"/>
      <w:pStyle w:val="Tussenkopjemetcijfer"/>
      <w:lvlText w:val="%1"/>
      <w:lvlJc w:val="left"/>
      <w:pPr>
        <w:tabs>
          <w:tab w:val="num" w:pos="227"/>
        </w:tabs>
        <w:ind w:left="227" w:hanging="227"/>
      </w:pPr>
      <w:rPr>
        <w:rFonts w:hint="default"/>
        <w:b/>
        <w:i w:val="0"/>
        <w:sz w:val="21"/>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6F97503F"/>
    <w:multiLevelType w:val="multilevel"/>
    <w:tmpl w:val="E1B0DF16"/>
    <w:lvl w:ilvl="0">
      <w:start w:val="1"/>
      <w:numFmt w:val="lowerLetter"/>
      <w:pStyle w:val="Opsommingletter"/>
      <w:lvlText w:val="%1"/>
      <w:lvlJc w:val="left"/>
      <w:pPr>
        <w:tabs>
          <w:tab w:val="num" w:pos="227"/>
        </w:tabs>
        <w:ind w:left="227" w:hanging="227"/>
      </w:pPr>
      <w:rPr>
        <w:rFonts w:hint="default"/>
        <w:b w:val="0"/>
        <w:i w:val="0"/>
        <w:sz w:val="21"/>
      </w:rPr>
    </w:lvl>
    <w:lvl w:ilvl="1">
      <w:start w:val="1"/>
      <w:numFmt w:val="none"/>
      <w:lvlText w:val="-"/>
      <w:lvlJc w:val="left"/>
      <w:pPr>
        <w:tabs>
          <w:tab w:val="num" w:pos="454"/>
        </w:tabs>
        <w:ind w:left="454" w:hanging="227"/>
      </w:pPr>
      <w:rPr>
        <w:rFonts w:hint="default"/>
        <w:b w:val="0"/>
        <w:i w:val="0"/>
        <w:sz w:val="21"/>
      </w:rPr>
    </w:lvl>
    <w:lvl w:ilvl="2">
      <w:start w:val="1"/>
      <w:numFmt w:val="none"/>
      <w:lvlText w:val=""/>
      <w:lvlJc w:val="left"/>
      <w:pPr>
        <w:tabs>
          <w:tab w:val="num" w:pos="680"/>
        </w:tabs>
        <w:ind w:left="680" w:hanging="226"/>
      </w:pPr>
      <w:rPr>
        <w:rFonts w:hint="default"/>
      </w:rPr>
    </w:lvl>
    <w:lvl w:ilvl="3">
      <w:start w:val="1"/>
      <w:numFmt w:val="none"/>
      <w:lvlText w:val=""/>
      <w:lvlJc w:val="left"/>
      <w:pPr>
        <w:tabs>
          <w:tab w:val="num" w:pos="907"/>
        </w:tabs>
        <w:ind w:left="907" w:hanging="227"/>
      </w:pPr>
      <w:rPr>
        <w:rFonts w:hint="default"/>
      </w:rPr>
    </w:lvl>
    <w:lvl w:ilvl="4">
      <w:start w:val="1"/>
      <w:numFmt w:val="none"/>
      <w:lvlText w:val=""/>
      <w:lvlJc w:val="left"/>
      <w:pPr>
        <w:tabs>
          <w:tab w:val="num" w:pos="1134"/>
        </w:tabs>
        <w:ind w:left="1134" w:hanging="227"/>
      </w:pPr>
      <w:rPr>
        <w:rFonts w:hint="default"/>
      </w:rPr>
    </w:lvl>
    <w:lvl w:ilvl="5">
      <w:start w:val="1"/>
      <w:numFmt w:val="none"/>
      <w:lvlText w:val=""/>
      <w:lvlJc w:val="left"/>
      <w:pPr>
        <w:tabs>
          <w:tab w:val="num" w:pos="1361"/>
        </w:tabs>
        <w:ind w:left="1361" w:hanging="227"/>
      </w:pPr>
      <w:rPr>
        <w:rFonts w:hint="default"/>
      </w:rPr>
    </w:lvl>
    <w:lvl w:ilvl="6">
      <w:start w:val="1"/>
      <w:numFmt w:val="none"/>
      <w:lvlText w:val=""/>
      <w:lvlJc w:val="left"/>
      <w:pPr>
        <w:tabs>
          <w:tab w:val="num" w:pos="1588"/>
        </w:tabs>
        <w:ind w:left="1588" w:hanging="227"/>
      </w:pPr>
      <w:rPr>
        <w:rFonts w:hint="default"/>
      </w:rPr>
    </w:lvl>
    <w:lvl w:ilvl="7">
      <w:start w:val="1"/>
      <w:numFmt w:val="none"/>
      <w:lvlText w:val=""/>
      <w:lvlJc w:val="left"/>
      <w:pPr>
        <w:tabs>
          <w:tab w:val="num" w:pos="1814"/>
        </w:tabs>
        <w:ind w:left="1814" w:hanging="226"/>
      </w:pPr>
      <w:rPr>
        <w:rFonts w:hint="default"/>
      </w:rPr>
    </w:lvl>
    <w:lvl w:ilvl="8">
      <w:start w:val="1"/>
      <w:numFmt w:val="none"/>
      <w:lvlText w:val=""/>
      <w:lvlJc w:val="left"/>
      <w:pPr>
        <w:tabs>
          <w:tab w:val="num" w:pos="2041"/>
        </w:tabs>
        <w:ind w:left="2041" w:hanging="227"/>
      </w:pPr>
      <w:rPr>
        <w:rFonts w:hint="default"/>
      </w:rPr>
    </w:lvl>
  </w:abstractNum>
  <w:abstractNum w:abstractNumId="5" w15:restartNumberingAfterBreak="0">
    <w:nsid w:val="73DA326A"/>
    <w:multiLevelType w:val="multilevel"/>
    <w:tmpl w:val="71623120"/>
    <w:lvl w:ilvl="0">
      <w:start w:val="1"/>
      <w:numFmt w:val="decimal"/>
      <w:pStyle w:val="Kop1"/>
      <w:suff w:val="space"/>
      <w:lvlText w:val="%1"/>
      <w:lvlJc w:val="left"/>
      <w:pPr>
        <w:ind w:left="340" w:hanging="340"/>
      </w:pPr>
      <w:rPr>
        <w:rFonts w:hint="default"/>
      </w:rPr>
    </w:lvl>
    <w:lvl w:ilvl="1">
      <w:start w:val="1"/>
      <w:numFmt w:val="decimal"/>
      <w:pStyle w:val="Kop2"/>
      <w:suff w:val="space"/>
      <w:lvlText w:val="%1.%2"/>
      <w:lvlJc w:val="left"/>
      <w:pPr>
        <w:ind w:left="414" w:hanging="414"/>
      </w:pPr>
      <w:rPr>
        <w:rFonts w:hint="default"/>
      </w:rPr>
    </w:lvl>
    <w:lvl w:ilvl="2">
      <w:start w:val="1"/>
      <w:numFmt w:val="decimal"/>
      <w:pStyle w:val="Kop3"/>
      <w:suff w:val="space"/>
      <w:lvlText w:val="%1.%2.%3"/>
      <w:lvlJc w:val="left"/>
      <w:pPr>
        <w:ind w:left="510" w:hanging="51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6" w15:restartNumberingAfterBreak="0">
    <w:nsid w:val="756163A0"/>
    <w:multiLevelType w:val="hybridMultilevel"/>
    <w:tmpl w:val="C58AB40C"/>
    <w:lvl w:ilvl="0" w:tplc="23ACDA3C">
      <w:start w:val="1"/>
      <w:numFmt w:val="decimal"/>
      <w:pStyle w:val="Voetnootrapport"/>
      <w:lvlText w:val="[%1]"/>
      <w:lvlJc w:val="left"/>
      <w:pPr>
        <w:tabs>
          <w:tab w:val="num" w:pos="312"/>
        </w:tabs>
        <w:ind w:left="312" w:hanging="312"/>
      </w:pPr>
      <w:rPr>
        <w:rFonts w:hint="default"/>
        <w:b w:val="0"/>
        <w:i w:val="0"/>
        <w:sz w:val="17"/>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6"/>
  </w:num>
  <w:num w:numId="4">
    <w:abstractNumId w:val="5"/>
  </w:num>
  <w:num w:numId="5">
    <w:abstractNumId w:val="0"/>
  </w:num>
  <w:num w:numId="6">
    <w:abstractNumId w:val="1"/>
  </w:num>
  <w:num w:numId="7">
    <w:abstractNumId w:val="4"/>
  </w:num>
  <w:num w:numId="8">
    <w:abstractNumId w:val="3"/>
  </w:num>
  <w:num w:numId="9">
    <w:abstractNumId w:val="6"/>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3"/>
  </w:num>
  <w:num w:numId="20">
    <w:abstractNumId w:val="6"/>
  </w:num>
  <w:num w:numId="21">
    <w:abstractNumId w:val="0"/>
  </w:num>
  <w:num w:numId="22">
    <w:abstractNumId w:val="1"/>
  </w:num>
  <w:num w:numId="23">
    <w:abstractNumId w:val="4"/>
  </w:num>
  <w:num w:numId="24">
    <w:abstractNumId w:val="0"/>
  </w:num>
  <w:num w:numId="25">
    <w:abstractNumId w:val="0"/>
  </w:num>
  <w:num w:numId="2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5"/>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74A"/>
    <w:rsid w:val="0005074A"/>
    <w:rsid w:val="000B46D8"/>
    <w:rsid w:val="00177A29"/>
    <w:rsid w:val="002B5524"/>
    <w:rsid w:val="003B3222"/>
    <w:rsid w:val="003C3D93"/>
    <w:rsid w:val="00424DED"/>
    <w:rsid w:val="00444B73"/>
    <w:rsid w:val="00482A4F"/>
    <w:rsid w:val="00527398"/>
    <w:rsid w:val="00632123"/>
    <w:rsid w:val="006C6F0B"/>
    <w:rsid w:val="00725EE2"/>
    <w:rsid w:val="007E255D"/>
    <w:rsid w:val="008104C5"/>
    <w:rsid w:val="008402D9"/>
    <w:rsid w:val="009175F9"/>
    <w:rsid w:val="009761CF"/>
    <w:rsid w:val="009B0D92"/>
    <w:rsid w:val="009B267D"/>
    <w:rsid w:val="00A03098"/>
    <w:rsid w:val="00A3732E"/>
    <w:rsid w:val="00A53085"/>
    <w:rsid w:val="00B12F50"/>
    <w:rsid w:val="00BD0C39"/>
    <w:rsid w:val="00EB1492"/>
    <w:rsid w:val="00F04E03"/>
    <w:rsid w:val="00F12F0D"/>
    <w:rsid w:val="00FE25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195822"/>
  <w15:chartTrackingRefBased/>
  <w15:docId w15:val="{5F13EA9D-614A-4CDF-9AD8-C2D1B31B3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bel" w:eastAsia="Times New Roman" w:hAnsi="Corbel" w:cs="Times New Roman"/>
        <w:sz w:val="21"/>
        <w:szCs w:val="21"/>
        <w:lang w:val="nl-NL" w:eastAsia="nl-NL" w:bidi="ar-SA"/>
      </w:rPr>
    </w:rPrDefault>
    <w:pPrDefault>
      <w:pPr>
        <w:spacing w:line="28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E2507"/>
  </w:style>
  <w:style w:type="paragraph" w:styleId="Kop1">
    <w:name w:val="heading 1"/>
    <w:aliases w:val="Hoofdstuktitel"/>
    <w:basedOn w:val="Standaard"/>
    <w:next w:val="Standaard"/>
    <w:qFormat/>
    <w:rsid w:val="00FE2507"/>
    <w:pPr>
      <w:keepNext/>
      <w:numPr>
        <w:numId w:val="18"/>
      </w:numPr>
      <w:spacing w:after="1120" w:line="560" w:lineRule="atLeast"/>
      <w:outlineLvl w:val="0"/>
    </w:pPr>
    <w:rPr>
      <w:rFonts w:cs="Arial"/>
      <w:b/>
      <w:bCs/>
      <w:sz w:val="42"/>
      <w:szCs w:val="32"/>
    </w:rPr>
  </w:style>
  <w:style w:type="paragraph" w:styleId="Kop2">
    <w:name w:val="heading 2"/>
    <w:aliases w:val="Paragraaf"/>
    <w:basedOn w:val="Standaard"/>
    <w:next w:val="Standaard"/>
    <w:qFormat/>
    <w:rsid w:val="00FE2507"/>
    <w:pPr>
      <w:keepNext/>
      <w:numPr>
        <w:ilvl w:val="1"/>
        <w:numId w:val="18"/>
      </w:numPr>
      <w:spacing w:before="560" w:after="280"/>
      <w:outlineLvl w:val="1"/>
    </w:pPr>
    <w:rPr>
      <w:rFonts w:cs="Arial"/>
      <w:b/>
      <w:bCs/>
      <w:iCs/>
      <w:sz w:val="26"/>
      <w:szCs w:val="28"/>
    </w:rPr>
  </w:style>
  <w:style w:type="paragraph" w:styleId="Kop3">
    <w:name w:val="heading 3"/>
    <w:aliases w:val="Subparagraaf"/>
    <w:basedOn w:val="Standaard"/>
    <w:next w:val="Standaard"/>
    <w:qFormat/>
    <w:rsid w:val="00FE2507"/>
    <w:pPr>
      <w:keepNext/>
      <w:numPr>
        <w:ilvl w:val="2"/>
        <w:numId w:val="18"/>
      </w:numPr>
      <w:spacing w:before="560" w:after="280"/>
      <w:outlineLvl w:val="2"/>
    </w:pPr>
    <w:rPr>
      <w:rFonts w:cs="Arial"/>
      <w:b/>
      <w:bCs/>
      <w:sz w:val="22"/>
      <w:szCs w:val="26"/>
    </w:rPr>
  </w:style>
  <w:style w:type="paragraph" w:styleId="Kop4">
    <w:name w:val="heading 4"/>
    <w:basedOn w:val="Standaard"/>
    <w:next w:val="Standaard"/>
    <w:semiHidden/>
    <w:qFormat/>
    <w:rsid w:val="00FE2507"/>
    <w:pPr>
      <w:keepNext/>
      <w:numPr>
        <w:ilvl w:val="3"/>
        <w:numId w:val="18"/>
      </w:numPr>
      <w:spacing w:before="240" w:after="60"/>
      <w:outlineLvl w:val="3"/>
    </w:pPr>
    <w:rPr>
      <w:rFonts w:ascii="Times New Roman" w:hAnsi="Times New Roman"/>
      <w:b/>
      <w:bCs/>
      <w:sz w:val="28"/>
      <w:szCs w:val="28"/>
    </w:rPr>
  </w:style>
  <w:style w:type="paragraph" w:styleId="Kop5">
    <w:name w:val="heading 5"/>
    <w:basedOn w:val="Standaard"/>
    <w:next w:val="Standaard"/>
    <w:semiHidden/>
    <w:qFormat/>
    <w:rsid w:val="00FE2507"/>
    <w:pPr>
      <w:numPr>
        <w:ilvl w:val="4"/>
        <w:numId w:val="18"/>
      </w:numPr>
      <w:spacing w:before="240" w:after="60"/>
      <w:outlineLvl w:val="4"/>
    </w:pPr>
    <w:rPr>
      <w:b/>
      <w:bCs/>
      <w:i/>
      <w:iCs/>
      <w:sz w:val="26"/>
      <w:szCs w:val="26"/>
    </w:rPr>
  </w:style>
  <w:style w:type="paragraph" w:styleId="Kop6">
    <w:name w:val="heading 6"/>
    <w:basedOn w:val="Standaard"/>
    <w:next w:val="Standaard"/>
    <w:semiHidden/>
    <w:qFormat/>
    <w:rsid w:val="00FE2507"/>
    <w:pPr>
      <w:numPr>
        <w:ilvl w:val="5"/>
        <w:numId w:val="18"/>
      </w:numPr>
      <w:spacing w:before="240" w:after="60"/>
      <w:outlineLvl w:val="5"/>
    </w:pPr>
    <w:rPr>
      <w:rFonts w:ascii="Times New Roman" w:hAnsi="Times New Roman"/>
      <w:b/>
      <w:bCs/>
      <w:sz w:val="22"/>
      <w:szCs w:val="22"/>
    </w:rPr>
  </w:style>
  <w:style w:type="paragraph" w:styleId="Kop7">
    <w:name w:val="heading 7"/>
    <w:basedOn w:val="Standaard"/>
    <w:next w:val="Standaard"/>
    <w:semiHidden/>
    <w:qFormat/>
    <w:rsid w:val="00FE2507"/>
    <w:pPr>
      <w:numPr>
        <w:ilvl w:val="6"/>
        <w:numId w:val="18"/>
      </w:numPr>
      <w:spacing w:before="240" w:after="60"/>
      <w:outlineLvl w:val="6"/>
    </w:pPr>
    <w:rPr>
      <w:rFonts w:ascii="Times New Roman" w:hAnsi="Times New Roman"/>
      <w:sz w:val="24"/>
    </w:rPr>
  </w:style>
  <w:style w:type="paragraph" w:styleId="Kop8">
    <w:name w:val="heading 8"/>
    <w:basedOn w:val="Standaard"/>
    <w:next w:val="Standaard"/>
    <w:semiHidden/>
    <w:qFormat/>
    <w:rsid w:val="00FE2507"/>
    <w:pPr>
      <w:numPr>
        <w:ilvl w:val="7"/>
        <w:numId w:val="18"/>
      </w:numPr>
      <w:spacing w:before="240" w:after="60"/>
      <w:outlineLvl w:val="7"/>
    </w:pPr>
    <w:rPr>
      <w:rFonts w:ascii="Times New Roman" w:hAnsi="Times New Roman"/>
      <w:i/>
      <w:iCs/>
      <w:sz w:val="24"/>
    </w:rPr>
  </w:style>
  <w:style w:type="paragraph" w:styleId="Kop9">
    <w:name w:val="heading 9"/>
    <w:basedOn w:val="Standaard"/>
    <w:next w:val="Standaard"/>
    <w:semiHidden/>
    <w:qFormat/>
    <w:rsid w:val="00FE2507"/>
    <w:pPr>
      <w:numPr>
        <w:ilvl w:val="8"/>
        <w:numId w:val="18"/>
      </w:num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ccentbinnentekst">
    <w:name w:val="Accent binnen tekst"/>
    <w:basedOn w:val="Standaard"/>
    <w:qFormat/>
    <w:rsid w:val="00FE2507"/>
    <w:rPr>
      <w:i/>
    </w:rPr>
  </w:style>
  <w:style w:type="paragraph" w:customStyle="1" w:styleId="TussenkopjeInleidingpersbericht">
    <w:name w:val="Tussenkopje / Inleiding persbericht"/>
    <w:basedOn w:val="Standaard"/>
    <w:qFormat/>
    <w:rsid w:val="00FE2507"/>
    <w:pPr>
      <w:spacing w:before="280"/>
    </w:pPr>
    <w:rPr>
      <w:b/>
    </w:rPr>
  </w:style>
  <w:style w:type="paragraph" w:customStyle="1" w:styleId="Tussenkopjemetcijfer">
    <w:name w:val="Tussenkopje met cijfer"/>
    <w:basedOn w:val="Standaard"/>
    <w:qFormat/>
    <w:rsid w:val="00FE2507"/>
    <w:pPr>
      <w:numPr>
        <w:numId w:val="19"/>
      </w:numPr>
    </w:pPr>
    <w:rPr>
      <w:b/>
    </w:rPr>
  </w:style>
  <w:style w:type="paragraph" w:customStyle="1" w:styleId="Tussenkopjeuitnodiging">
    <w:name w:val="Tussenkopje uitnodiging"/>
    <w:basedOn w:val="Standaard"/>
    <w:qFormat/>
    <w:rsid w:val="00FE2507"/>
    <w:rPr>
      <w:b/>
      <w:sz w:val="26"/>
    </w:rPr>
  </w:style>
  <w:style w:type="paragraph" w:customStyle="1" w:styleId="Bijschriftkopjerapport">
    <w:name w:val="Bijschrift kopje rapport"/>
    <w:basedOn w:val="Standaard"/>
    <w:qFormat/>
    <w:rsid w:val="00FE2507"/>
    <w:rPr>
      <w:b/>
      <w:sz w:val="18"/>
    </w:rPr>
  </w:style>
  <w:style w:type="paragraph" w:customStyle="1" w:styleId="Bijschriftrapport">
    <w:name w:val="Bijschrift rapport"/>
    <w:basedOn w:val="Standaard"/>
    <w:qFormat/>
    <w:rsid w:val="00FE2507"/>
    <w:rPr>
      <w:sz w:val="18"/>
    </w:rPr>
  </w:style>
  <w:style w:type="paragraph" w:customStyle="1" w:styleId="Figuurkoprapport">
    <w:name w:val="Figuurkop rapport"/>
    <w:basedOn w:val="Standaard"/>
    <w:qFormat/>
    <w:rsid w:val="00FE2507"/>
    <w:pPr>
      <w:spacing w:before="560"/>
    </w:pPr>
    <w:rPr>
      <w:b/>
      <w:sz w:val="18"/>
    </w:rPr>
  </w:style>
  <w:style w:type="paragraph" w:customStyle="1" w:styleId="Voetnootrapport">
    <w:name w:val="Voetnoot rapport"/>
    <w:basedOn w:val="Standaard"/>
    <w:qFormat/>
    <w:rsid w:val="00FE2507"/>
    <w:pPr>
      <w:numPr>
        <w:numId w:val="20"/>
      </w:numPr>
      <w:spacing w:before="560" w:line="200" w:lineRule="atLeast"/>
    </w:pPr>
    <w:rPr>
      <w:sz w:val="17"/>
    </w:rPr>
  </w:style>
  <w:style w:type="paragraph" w:customStyle="1" w:styleId="Alineakopjerapport">
    <w:name w:val="Alineakopje rapport"/>
    <w:basedOn w:val="Standaard"/>
    <w:qFormat/>
    <w:rsid w:val="00FE2507"/>
    <w:pPr>
      <w:spacing w:before="280"/>
    </w:pPr>
    <w:rPr>
      <w:i/>
    </w:rPr>
  </w:style>
  <w:style w:type="paragraph" w:customStyle="1" w:styleId="TussenkopjerapportOndertiteltitelpagina">
    <w:name w:val="Tussenkopje rapport / Ondertitel titelpagina"/>
    <w:basedOn w:val="Standaard"/>
    <w:qFormat/>
    <w:rsid w:val="00FE2507"/>
    <w:pPr>
      <w:spacing w:before="280"/>
    </w:pPr>
    <w:rPr>
      <w:b/>
      <w:sz w:val="22"/>
    </w:rPr>
  </w:style>
  <w:style w:type="paragraph" w:customStyle="1" w:styleId="Opsommingbullet">
    <w:name w:val="Opsomming bullet"/>
    <w:basedOn w:val="Standaard"/>
    <w:qFormat/>
    <w:rsid w:val="002B5524"/>
    <w:pPr>
      <w:numPr>
        <w:numId w:val="26"/>
      </w:numPr>
    </w:pPr>
  </w:style>
  <w:style w:type="paragraph" w:customStyle="1" w:styleId="Opsommingcijfer">
    <w:name w:val="Opsomming cijfer"/>
    <w:basedOn w:val="Standaard"/>
    <w:qFormat/>
    <w:rsid w:val="00FE2507"/>
    <w:pPr>
      <w:numPr>
        <w:numId w:val="22"/>
      </w:numPr>
    </w:pPr>
  </w:style>
  <w:style w:type="paragraph" w:customStyle="1" w:styleId="Opsommingletter">
    <w:name w:val="Opsomming letter"/>
    <w:basedOn w:val="Standaard"/>
    <w:qFormat/>
    <w:rsid w:val="00FE2507"/>
    <w:pPr>
      <w:numPr>
        <w:numId w:val="23"/>
      </w:numPr>
    </w:pPr>
  </w:style>
  <w:style w:type="paragraph" w:styleId="Inhopg1">
    <w:name w:val="toc 1"/>
    <w:basedOn w:val="Standaard"/>
    <w:next w:val="Standaard"/>
    <w:autoRedefine/>
    <w:semiHidden/>
    <w:rsid w:val="003B3222"/>
    <w:pPr>
      <w:spacing w:before="280"/>
      <w:ind w:left="159" w:hanging="159"/>
    </w:pPr>
    <w:rPr>
      <w:b/>
      <w:sz w:val="22"/>
    </w:rPr>
  </w:style>
  <w:style w:type="paragraph" w:styleId="Inhopg2">
    <w:name w:val="toc 2"/>
    <w:basedOn w:val="Standaard"/>
    <w:next w:val="Standaard"/>
    <w:autoRedefine/>
    <w:semiHidden/>
    <w:rsid w:val="003B3222"/>
    <w:pPr>
      <w:ind w:left="301" w:hanging="301"/>
    </w:pPr>
  </w:style>
  <w:style w:type="paragraph" w:styleId="Inhopg3">
    <w:name w:val="toc 3"/>
    <w:basedOn w:val="Standaard"/>
    <w:next w:val="Standaard"/>
    <w:autoRedefine/>
    <w:semiHidden/>
    <w:rsid w:val="003B3222"/>
    <w:pPr>
      <w:ind w:left="442" w:hanging="442"/>
    </w:pPr>
  </w:style>
  <w:style w:type="paragraph" w:customStyle="1" w:styleId="DocumentnaamKopRapporttiteltitelpagina">
    <w:name w:val="Documentnaam / Kop / Rapporttitel titelpagina"/>
    <w:basedOn w:val="Standaard"/>
    <w:qFormat/>
    <w:rsid w:val="00FE2507"/>
    <w:pPr>
      <w:spacing w:line="560" w:lineRule="atLeast"/>
    </w:pPr>
    <w:rPr>
      <w:b/>
      <w:sz w:val="42"/>
    </w:rPr>
  </w:style>
  <w:style w:type="paragraph" w:customStyle="1" w:styleId="AdresRetouradresNaamgemeenteDatumKenmerkPaginaAfzenderentitelVersieendatum">
    <w:name w:val="Adres / Retouradres / Naam gemeente / Datum / Kenmerk / Pagina / Afzender en titel / Versie en datum"/>
    <w:basedOn w:val="Standaard"/>
    <w:qFormat/>
    <w:rsid w:val="00FE2507"/>
    <w:pPr>
      <w:spacing w:line="240" w:lineRule="atLeast"/>
    </w:pPr>
    <w:rPr>
      <w:sz w:val="17"/>
    </w:rPr>
  </w:style>
  <w:style w:type="paragraph" w:customStyle="1" w:styleId="KopjesdatumKenmerketcRouteVerwijzing">
    <w:name w:val="Kopjes datum / Kenmerk etc. / Route / Verwijzing"/>
    <w:basedOn w:val="Standaard"/>
    <w:qFormat/>
    <w:rsid w:val="00FE2507"/>
    <w:rPr>
      <w:sz w:val="17"/>
    </w:rPr>
  </w:style>
  <w:style w:type="paragraph" w:customStyle="1" w:styleId="Tabelkolomkopjes">
    <w:name w:val="Tabelkolomkopjes"/>
    <w:basedOn w:val="Standaard"/>
    <w:qFormat/>
    <w:rsid w:val="00FE2507"/>
    <w:pPr>
      <w:jc w:val="right"/>
    </w:pPr>
    <w:rPr>
      <w:b/>
      <w:sz w:val="18"/>
    </w:rPr>
  </w:style>
  <w:style w:type="paragraph" w:customStyle="1" w:styleId="TabeltekstRegular">
    <w:name w:val="Tabeltekst Regular"/>
    <w:basedOn w:val="Standaard"/>
    <w:qFormat/>
    <w:rsid w:val="00FE2507"/>
    <w:pPr>
      <w:jc w:val="right"/>
    </w:pPr>
    <w:rPr>
      <w:sz w:val="18"/>
    </w:rPr>
  </w:style>
  <w:style w:type="paragraph" w:customStyle="1" w:styleId="TabeltekstmetBoldaccenten">
    <w:name w:val="Tabeltekst met Bold accenten"/>
    <w:basedOn w:val="Standaard"/>
    <w:qFormat/>
    <w:rsid w:val="00FE2507"/>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Words>
  <Characters>2224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Gemeente Amsterdam</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Korzelius, Jurien</dc:creator>
  <cp:keywords/>
  <dc:description/>
  <cp:lastModifiedBy>Nathalie van Loon</cp:lastModifiedBy>
  <cp:revision>2</cp:revision>
  <dcterms:created xsi:type="dcterms:W3CDTF">2020-12-08T09:57:00Z</dcterms:created>
  <dcterms:modified xsi:type="dcterms:W3CDTF">2020-12-08T09:57:00Z</dcterms:modified>
</cp:coreProperties>
</file>